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F1" w:rsidRDefault="00AB2280" w:rsidP="00B73FF1">
      <w:pPr>
        <w:jc w:val="center"/>
        <w:outlineLvl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APPENDIX No. 1</w:t>
      </w:r>
    </w:p>
    <w:p w:rsidR="00B73FF1" w:rsidRDefault="00B73FF1" w:rsidP="00B73FF1">
      <w:pPr>
        <w:spacing w:after="0"/>
        <w:outlineLvl w:val="0"/>
        <w:rPr>
          <w:rFonts w:ascii="Arial" w:hAnsi="Arial" w:cs="Arial"/>
          <w:b/>
          <w:noProof/>
          <w:lang w:val="en-GB"/>
        </w:rPr>
      </w:pPr>
    </w:p>
    <w:p w:rsidR="00B73FF1" w:rsidRPr="00B73FF1" w:rsidRDefault="00B73FF1" w:rsidP="00B73FF1">
      <w:pPr>
        <w:outlineLvl w:val="0"/>
        <w:rPr>
          <w:rFonts w:ascii="Arial" w:hAnsi="Arial" w:cs="Arial"/>
          <w:b/>
          <w:u w:val="single"/>
          <w:lang w:val="en-GB"/>
        </w:rPr>
      </w:pPr>
      <w:r w:rsidRPr="00B73FF1">
        <w:rPr>
          <w:rFonts w:ascii="Arial" w:hAnsi="Arial" w:cs="Arial"/>
          <w:b/>
          <w:noProof/>
          <w:lang w:val="en-GB"/>
        </w:rPr>
        <w:t>2020-</w:t>
      </w:r>
      <w:r w:rsidR="00377B98">
        <w:rPr>
          <w:rFonts w:ascii="Arial" w:hAnsi="Arial" w:cs="Arial"/>
          <w:b/>
          <w:noProof/>
          <w:lang w:val="en-GB"/>
        </w:rPr>
        <w:t>031</w:t>
      </w:r>
      <w:r w:rsidRPr="00B73FF1">
        <w:rPr>
          <w:rFonts w:ascii="Arial" w:hAnsi="Arial" w:cs="Arial"/>
          <w:b/>
          <w:noProof/>
          <w:lang w:val="en-GB"/>
        </w:rPr>
        <w:t xml:space="preserve"> IN VIVO ULTRASOUND EQUIPMENT</w:t>
      </w:r>
    </w:p>
    <w:p w:rsidR="00B73FF1" w:rsidRDefault="00B73FF1" w:rsidP="00B73FF1">
      <w:pPr>
        <w:spacing w:after="0"/>
        <w:jc w:val="center"/>
        <w:outlineLvl w:val="0"/>
        <w:rPr>
          <w:rFonts w:ascii="Arial" w:hAnsi="Arial" w:cs="Arial"/>
          <w:b/>
          <w:noProof/>
          <w:lang w:val="en-GB"/>
        </w:rPr>
      </w:pPr>
    </w:p>
    <w:p w:rsidR="00AB2280" w:rsidRPr="00AB2280" w:rsidRDefault="00AB2280" w:rsidP="00AB2280">
      <w:pPr>
        <w:jc w:val="center"/>
        <w:outlineLvl w:val="0"/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i/>
          <w:u w:val="single"/>
          <w:lang w:val="en-GB"/>
        </w:rPr>
        <w:t xml:space="preserve">MODEL FOR THE FINANCIAL BID OFFER AND REFFERENCES THE ASSESSMENT WHEREOF DEPENDS ON AUTOMATIC FORMULAE </w:t>
      </w:r>
    </w:p>
    <w:p w:rsidR="00AB2280" w:rsidRDefault="00AB2280" w:rsidP="00AB228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 the award of the </w:t>
      </w:r>
      <w:r w:rsidR="00B73FF1">
        <w:rPr>
          <w:rFonts w:ascii="Arial" w:hAnsi="Arial" w:cs="Arial"/>
          <w:i/>
          <w:sz w:val="22"/>
          <w:szCs w:val="22"/>
          <w:lang w:val="en-GB"/>
        </w:rPr>
        <w:t>“LICI 2020-</w:t>
      </w:r>
      <w:r w:rsidR="00377B98">
        <w:rPr>
          <w:rFonts w:ascii="Arial" w:hAnsi="Arial" w:cs="Arial"/>
          <w:i/>
          <w:sz w:val="22"/>
          <w:szCs w:val="22"/>
          <w:lang w:val="en-GB"/>
        </w:rPr>
        <w:t>031</w:t>
      </w:r>
      <w:r w:rsidR="00B73FF1">
        <w:rPr>
          <w:rFonts w:ascii="Arial" w:hAnsi="Arial" w:cs="Arial"/>
          <w:i/>
          <w:sz w:val="22"/>
          <w:szCs w:val="22"/>
          <w:lang w:val="en-GB"/>
        </w:rPr>
        <w:t xml:space="preserve"> IN VIVO ULTRASOUND EQUIPMENT</w:t>
      </w:r>
      <w:r>
        <w:rPr>
          <w:rFonts w:ascii="Arial" w:hAnsi="Arial" w:cs="Arial"/>
          <w:i/>
          <w:sz w:val="22"/>
          <w:szCs w:val="22"/>
          <w:lang w:val="en-GB"/>
        </w:rPr>
        <w:t xml:space="preserve">”, hereby undertakes (in his or her own name or on behalf of the company he or she represents) to carry them out strictly subject to the conditions below:  </w:t>
      </w:r>
    </w:p>
    <w:p w:rsidR="00AB2280" w:rsidRDefault="00AB2280" w:rsidP="00AB2280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AB2280" w:rsidRDefault="00AB2280" w:rsidP="00AB2280">
      <w:pPr>
        <w:pStyle w:val="Sangradetextonormal"/>
        <w:rPr>
          <w:rFonts w:ascii="Arial" w:hAnsi="Arial" w:cs="Arial"/>
          <w:i/>
          <w:sz w:val="22"/>
          <w:szCs w:val="22"/>
          <w:lang w:val="en-GB"/>
        </w:rPr>
      </w:pPr>
    </w:p>
    <w:p w:rsidR="00AB2280" w:rsidRDefault="00AB2280" w:rsidP="00AB2280">
      <w:pPr>
        <w:pStyle w:val="Sangradetextonormal"/>
        <w:numPr>
          <w:ilvl w:val="0"/>
          <w:numId w:val="7"/>
        </w:num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Financial bid offer</w:t>
      </w:r>
    </w:p>
    <w:p w:rsidR="00B73FF1" w:rsidRDefault="00B73FF1" w:rsidP="00B73FF1">
      <w:pPr>
        <w:pStyle w:val="Sangradetextonormal"/>
        <w:ind w:left="720" w:firstLine="0"/>
        <w:rPr>
          <w:rFonts w:ascii="Arial" w:hAnsi="Arial" w:cs="Arial"/>
          <w:i/>
          <w:sz w:val="22"/>
          <w:szCs w:val="22"/>
          <w:lang w:val="en-GB"/>
        </w:rPr>
      </w:pPr>
    </w:p>
    <w:p w:rsidR="00AB2280" w:rsidRDefault="00AB2280" w:rsidP="00AB2280">
      <w:pPr>
        <w:rPr>
          <w:rFonts w:ascii="Arial" w:hAnsi="Arial" w:cs="Arial"/>
          <w:color w:val="FF0000"/>
          <w:lang w:val="en-GB"/>
        </w:rPr>
      </w:pPr>
    </w:p>
    <w:tbl>
      <w:tblPr>
        <w:tblpPr w:leftFromText="141" w:rightFromText="141" w:vertAnchor="text" w:horzAnchor="margin" w:tblpXSpec="center" w:tblpY="126"/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678"/>
        <w:gridCol w:w="1975"/>
        <w:gridCol w:w="1793"/>
        <w:gridCol w:w="1981"/>
      </w:tblGrid>
      <w:tr w:rsidR="00B73FF1" w:rsidRPr="00DC46CC" w:rsidTr="00B73FF1">
        <w:trPr>
          <w:trHeight w:val="557"/>
          <w:jc w:val="center"/>
        </w:trPr>
        <w:tc>
          <w:tcPr>
            <w:tcW w:w="2302" w:type="dxa"/>
            <w:shd w:val="clear" w:color="auto" w:fill="E7E6E6"/>
            <w:vAlign w:val="center"/>
          </w:tcPr>
          <w:p w:rsidR="00B73FF1" w:rsidRPr="00DC46CC" w:rsidRDefault="00B73FF1" w:rsidP="00B73FF1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</w:t>
            </w:r>
          </w:p>
        </w:tc>
        <w:tc>
          <w:tcPr>
            <w:tcW w:w="1678" w:type="dxa"/>
            <w:shd w:val="clear" w:color="auto" w:fill="E7E6E6"/>
            <w:vAlign w:val="center"/>
          </w:tcPr>
          <w:p w:rsidR="00B73FF1" w:rsidRDefault="00B73FF1" w:rsidP="00B73FF1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B73FF1">
              <w:rPr>
                <w:rFonts w:ascii="Arial" w:hAnsi="Arial" w:cs="Arial"/>
                <w:b/>
              </w:rPr>
              <w:t xml:space="preserve">aximum budget </w:t>
            </w:r>
          </w:p>
          <w:p w:rsidR="00B73FF1" w:rsidRPr="00DC46CC" w:rsidRDefault="00B73FF1" w:rsidP="00B73FF1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(without VAT)</w:t>
            </w:r>
          </w:p>
        </w:tc>
        <w:tc>
          <w:tcPr>
            <w:tcW w:w="1975" w:type="dxa"/>
            <w:shd w:val="clear" w:color="auto" w:fill="E7E6E6"/>
            <w:vAlign w:val="center"/>
          </w:tcPr>
          <w:p w:rsidR="00B73FF1" w:rsidRPr="00DC46CC" w:rsidRDefault="00B73FF1" w:rsidP="00B73FF1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B73FF1">
              <w:rPr>
                <w:rFonts w:ascii="Arial" w:hAnsi="Arial" w:cs="Arial"/>
                <w:b/>
              </w:rPr>
              <w:t>rice offered (without VAT)</w:t>
            </w:r>
          </w:p>
        </w:tc>
        <w:tc>
          <w:tcPr>
            <w:tcW w:w="1793" w:type="dxa"/>
            <w:shd w:val="clear" w:color="auto" w:fill="E7E6E6"/>
            <w:vAlign w:val="center"/>
          </w:tcPr>
          <w:p w:rsidR="00B73FF1" w:rsidRPr="00DC46CC" w:rsidRDefault="00B73FF1" w:rsidP="00B73FF1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DC46CC">
              <w:rPr>
                <w:rFonts w:ascii="Arial" w:hAnsi="Arial" w:cs="Arial"/>
                <w:b/>
              </w:rPr>
              <w:t>VA</w:t>
            </w: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981" w:type="dxa"/>
            <w:shd w:val="clear" w:color="auto" w:fill="E7E6E6"/>
            <w:vAlign w:val="center"/>
          </w:tcPr>
          <w:p w:rsidR="00B73FF1" w:rsidRDefault="00B73FF1" w:rsidP="00B73FF1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B73FF1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Price</w:t>
            </w:r>
          </w:p>
          <w:p w:rsidR="00B73FF1" w:rsidRPr="00DC46CC" w:rsidRDefault="00B73FF1" w:rsidP="00B73FF1">
            <w:pPr>
              <w:spacing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DC46C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with VAT</w:t>
            </w:r>
            <w:r w:rsidRPr="00DC46CC">
              <w:rPr>
                <w:rFonts w:ascii="Arial" w:hAnsi="Arial" w:cs="Arial"/>
                <w:b/>
              </w:rPr>
              <w:t>).</w:t>
            </w:r>
          </w:p>
        </w:tc>
      </w:tr>
      <w:tr w:rsidR="00B73FF1" w:rsidRPr="00DC46CC" w:rsidTr="00B73FF1">
        <w:trPr>
          <w:trHeight w:val="792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B73FF1" w:rsidRPr="00B73FF1" w:rsidRDefault="00B73FF1" w:rsidP="00377B98">
            <w:pPr>
              <w:spacing w:after="0"/>
              <w:outlineLvl w:val="0"/>
              <w:rPr>
                <w:rFonts w:ascii="Arial" w:hAnsi="Arial" w:cs="Arial"/>
                <w:lang w:val="en-GB"/>
              </w:rPr>
            </w:pPr>
            <w:r w:rsidRPr="00B73FF1">
              <w:rPr>
                <w:rFonts w:ascii="Arial" w:hAnsi="Arial" w:cs="Arial"/>
                <w:lang w:val="en-GB"/>
              </w:rPr>
              <w:t>2020-</w:t>
            </w:r>
            <w:r w:rsidR="00377B98">
              <w:rPr>
                <w:rFonts w:ascii="Arial" w:hAnsi="Arial" w:cs="Arial"/>
                <w:lang w:val="en-GB"/>
              </w:rPr>
              <w:t>031</w:t>
            </w:r>
            <w:bookmarkStart w:id="0" w:name="_GoBack"/>
            <w:bookmarkEnd w:id="0"/>
            <w:r w:rsidRPr="00B73FF1">
              <w:rPr>
                <w:rFonts w:ascii="Arial" w:hAnsi="Arial" w:cs="Arial"/>
                <w:lang w:val="en-GB"/>
              </w:rPr>
              <w:t xml:space="preserve"> </w:t>
            </w:r>
            <w:r w:rsidRPr="00B73FF1">
              <w:rPr>
                <w:lang w:val="en-GB"/>
              </w:rPr>
              <w:t xml:space="preserve"> </w:t>
            </w:r>
            <w:r w:rsidRPr="00B73FF1">
              <w:rPr>
                <w:rFonts w:ascii="Arial" w:hAnsi="Arial" w:cs="Arial"/>
                <w:lang w:val="en-GB"/>
              </w:rPr>
              <w:t>IN VIVO ULTRASOUND EQUIPMENT</w:t>
            </w:r>
          </w:p>
        </w:tc>
        <w:tc>
          <w:tcPr>
            <w:tcW w:w="1678" w:type="dxa"/>
            <w:vAlign w:val="center"/>
          </w:tcPr>
          <w:p w:rsidR="00B73FF1" w:rsidRPr="0097063B" w:rsidRDefault="00B73FF1" w:rsidP="00B73FF1">
            <w:pPr>
              <w:outlineLvl w:val="0"/>
              <w:rPr>
                <w:rFonts w:ascii="Arial" w:hAnsi="Arial" w:cs="Arial"/>
                <w:b/>
                <w:color w:val="FF0000"/>
              </w:rPr>
            </w:pPr>
            <w:r w:rsidRPr="00B73FF1">
              <w:rPr>
                <w:rFonts w:ascii="Arial" w:hAnsi="Arial" w:cs="Arial"/>
                <w:b/>
                <w:color w:val="FF0000"/>
              </w:rPr>
              <w:t>108.390,00</w:t>
            </w:r>
            <w:r>
              <w:rPr>
                <w:rFonts w:ascii="Arial" w:hAnsi="Arial" w:cs="Arial"/>
                <w:b/>
                <w:color w:val="FF0000"/>
              </w:rPr>
              <w:t xml:space="preserve"> €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B73FF1" w:rsidRPr="00DC46CC" w:rsidRDefault="00B73FF1" w:rsidP="0028429A">
            <w:pPr>
              <w:outlineLvl w:val="0"/>
              <w:rPr>
                <w:rFonts w:ascii="Arial" w:hAnsi="Arial" w:cs="Arial"/>
                <w:b/>
                <w:i/>
                <w:color w:val="0070C0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73FF1" w:rsidRPr="00DC46CC" w:rsidRDefault="00B73FF1" w:rsidP="0028429A">
            <w:pPr>
              <w:outlineLvl w:val="0"/>
              <w:rPr>
                <w:rFonts w:ascii="Arial" w:hAnsi="Arial" w:cs="Arial"/>
                <w:b/>
                <w:i/>
                <w:color w:val="0070C0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B73FF1" w:rsidRPr="00DC46CC" w:rsidRDefault="00B73FF1" w:rsidP="0028429A">
            <w:pPr>
              <w:outlineLvl w:val="0"/>
              <w:rPr>
                <w:rFonts w:ascii="Arial" w:hAnsi="Arial" w:cs="Arial"/>
                <w:b/>
                <w:i/>
                <w:color w:val="0070C0"/>
              </w:rPr>
            </w:pPr>
          </w:p>
        </w:tc>
      </w:tr>
    </w:tbl>
    <w:p w:rsidR="00AB2280" w:rsidRDefault="00AB2280" w:rsidP="00AB2280">
      <w:pPr>
        <w:rPr>
          <w:rFonts w:ascii="Arial" w:hAnsi="Arial" w:cs="Arial"/>
          <w:color w:val="FF0000"/>
          <w:lang w:val="en-GB" w:eastAsia="es-ES"/>
        </w:rPr>
      </w:pPr>
    </w:p>
    <w:p w:rsidR="00AB2280" w:rsidRDefault="00AB2280" w:rsidP="00AB2280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GB"/>
        </w:rPr>
      </w:pPr>
    </w:p>
    <w:p w:rsidR="00AB2280" w:rsidRPr="00AB2280" w:rsidRDefault="00AB2280" w:rsidP="00AB228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 and stamp of the bidding company</w:t>
      </w:r>
    </w:p>
    <w:p w:rsidR="00AB2280" w:rsidRDefault="00AB2280" w:rsidP="00AB2280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GB"/>
        </w:rPr>
      </w:pPr>
    </w:p>
    <w:p w:rsidR="00AB2280" w:rsidRDefault="00AB2280" w:rsidP="00AB2280">
      <w:pPr>
        <w:pStyle w:val="Sangradetextonormal"/>
        <w:ind w:left="0" w:firstLine="0"/>
        <w:rPr>
          <w:rFonts w:ascii="Arial" w:hAnsi="Arial" w:cs="Arial"/>
          <w:i/>
          <w:szCs w:val="22"/>
          <w:lang w:val="en-GB"/>
        </w:rPr>
      </w:pPr>
    </w:p>
    <w:p w:rsidR="00AB2280" w:rsidRDefault="00AB2280" w:rsidP="00AB2280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</w:p>
    <w:p w:rsidR="00AB2280" w:rsidRDefault="00AB2280" w:rsidP="00AB2280">
      <w:pPr>
        <w:pStyle w:val="Sangradetextonormal"/>
        <w:ind w:left="708" w:firstLine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Validity of the bid............................4 months</w:t>
      </w:r>
    </w:p>
    <w:p w:rsidR="00AB2280" w:rsidRDefault="00AB2280" w:rsidP="00AB2280">
      <w:pPr>
        <w:pStyle w:val="Sangradetextonormal"/>
        <w:ind w:left="708"/>
        <w:jc w:val="center"/>
        <w:rPr>
          <w:rFonts w:ascii="Arial" w:hAnsi="Arial" w:cs="Arial"/>
          <w:i/>
          <w:szCs w:val="22"/>
          <w:lang w:val="en-GB"/>
        </w:rPr>
      </w:pPr>
      <w:r>
        <w:rPr>
          <w:rFonts w:ascii="Arial" w:hAnsi="Arial" w:cs="Arial"/>
          <w:i/>
          <w:szCs w:val="22"/>
          <w:lang w:val="en-GB"/>
        </w:rPr>
        <w:t>(bids for a value and/or period of time greater than that of the invitation to tender shall be excluded from the procedure)</w:t>
      </w:r>
    </w:p>
    <w:p w:rsidR="007207D8" w:rsidRPr="00AB2280" w:rsidRDefault="007207D8" w:rsidP="00AB2280">
      <w:pPr>
        <w:rPr>
          <w:lang w:val="en-GB"/>
        </w:rPr>
      </w:pPr>
    </w:p>
    <w:sectPr w:rsidR="007207D8" w:rsidRPr="00AB2280" w:rsidSect="008338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080" w:bottom="1440" w:left="1080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01" w:rsidRDefault="00570F01" w:rsidP="009B622A">
      <w:pPr>
        <w:spacing w:after="0" w:line="240" w:lineRule="auto"/>
      </w:pPr>
      <w:r>
        <w:separator/>
      </w:r>
    </w:p>
  </w:endnote>
  <w:endnote w:type="continuationSeparator" w:id="0">
    <w:p w:rsidR="00570F01" w:rsidRDefault="00570F01" w:rsidP="009B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F4" w:rsidRDefault="002C73F4" w:rsidP="002C73F4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r w:rsidRPr="00632446">
      <w:rPr>
        <w:rFonts w:ascii="Times New Roman" w:hAnsi="Times New Roman" w:cs="Times New Roman"/>
        <w:i/>
        <w:color w:val="7F7F7F" w:themeColor="text1" w:themeTint="80"/>
        <w:sz w:val="16"/>
      </w:rPr>
      <w:t>Fundació Hospital Universitari Vall Hebron – Institut de Recerca (VHIR)</w:t>
    </w:r>
  </w:p>
  <w:p w:rsidR="002C73F4" w:rsidRPr="00632446" w:rsidRDefault="002C73F4" w:rsidP="002C73F4">
    <w:pPr>
      <w:tabs>
        <w:tab w:val="left" w:pos="8080"/>
      </w:tabs>
      <w:jc w:val="center"/>
      <w:rPr>
        <w:rFonts w:ascii="Times New Roman" w:hAnsi="Times New Roman" w:cs="Times New Roman"/>
        <w:i/>
        <w:color w:val="7F7F7F" w:themeColor="text1" w:themeTint="80"/>
        <w:sz w:val="16"/>
      </w:rPr>
    </w:pPr>
    <w:r>
      <w:rPr>
        <w:rFonts w:ascii="Times New Roman" w:hAnsi="Times New Roman" w:cs="Times New Roman"/>
        <w:i/>
        <w:color w:val="7F7F7F" w:themeColor="text1" w:themeTint="80"/>
        <w:sz w:val="16"/>
      </w:rPr>
      <w:t>(</w:t>
    </w:r>
    <w:r w:rsidRPr="002C73F4">
      <w:rPr>
        <w:rFonts w:ascii="Times New Roman" w:hAnsi="Times New Roman" w:cs="Times New Roman"/>
        <w:i/>
        <w:color w:val="7F7F7F" w:themeColor="text1" w:themeTint="80"/>
        <w:sz w:val="16"/>
      </w:rPr>
      <w:t>VHIR-ULC-FOR-008</w:t>
    </w:r>
    <w:r>
      <w:rPr>
        <w:rFonts w:ascii="Times New Roman" w:hAnsi="Times New Roman" w:cs="Times New Roman"/>
        <w:i/>
        <w:color w:val="7F7F7F" w:themeColor="text1" w:themeTint="80"/>
        <w:sz w:val="16"/>
      </w:rPr>
      <w:t>)</w:t>
    </w:r>
  </w:p>
  <w:p w:rsidR="00E71B9D" w:rsidRDefault="00E71B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4E" w:rsidRPr="0052089D" w:rsidRDefault="009B274E" w:rsidP="00180FC3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  <w:r w:rsidRPr="0052089D">
      <w:rPr>
        <w:rFonts w:ascii="Arial" w:hAnsi="Arial" w:cs="Arial"/>
        <w:i/>
        <w:color w:val="7F7F7F" w:themeColor="text1" w:themeTint="80"/>
        <w:sz w:val="16"/>
      </w:rPr>
      <w:t>Fundació Hospital Universitari Vall Hebron – Institut de Recerca (VHIR)</w:t>
    </w:r>
  </w:p>
  <w:p w:rsidR="002C73F4" w:rsidRPr="0052089D" w:rsidRDefault="002C73F4" w:rsidP="00180FC3">
    <w:pPr>
      <w:tabs>
        <w:tab w:val="left" w:pos="8080"/>
      </w:tabs>
      <w:jc w:val="center"/>
      <w:rPr>
        <w:rFonts w:ascii="Arial" w:hAnsi="Arial" w:cs="Arial"/>
        <w:i/>
        <w:color w:val="7F7F7F" w:themeColor="text1" w:themeTint="80"/>
        <w:sz w:val="16"/>
      </w:rPr>
    </w:pPr>
    <w:r w:rsidRPr="0052089D">
      <w:rPr>
        <w:rFonts w:ascii="Arial" w:hAnsi="Arial" w:cs="Arial"/>
        <w:i/>
        <w:color w:val="7F7F7F" w:themeColor="text1" w:themeTint="80"/>
        <w:sz w:val="16"/>
      </w:rPr>
      <w:t>(VHIR-ULC-FOR-008)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01" w:rsidRDefault="00570F01" w:rsidP="009B622A">
      <w:pPr>
        <w:spacing w:after="0" w:line="240" w:lineRule="auto"/>
      </w:pPr>
      <w:r>
        <w:separator/>
      </w:r>
    </w:p>
  </w:footnote>
  <w:footnote w:type="continuationSeparator" w:id="0">
    <w:p w:rsidR="00570F01" w:rsidRDefault="00570F01" w:rsidP="009B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Pg. Vall d’Hebron 119-129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|</w:t>
    </w:r>
    <w:r w:rsidRPr="003170EF">
      <w:rPr>
        <w:rStyle w:val="apple-converted-space"/>
        <w:sz w:val="16"/>
        <w:szCs w:val="16"/>
        <w:lang w:val="ca-ES"/>
      </w:rPr>
      <w:t xml:space="preserve">  </w:t>
    </w:r>
    <w:r w:rsidRPr="003170EF">
      <w:rPr>
        <w:sz w:val="16"/>
        <w:szCs w:val="16"/>
        <w:lang w:val="ca-ES"/>
      </w:rPr>
      <w:t>08035  Barcelona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Edifici Mediterrània, 2ª planta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T. 93/489 44 59</w:t>
    </w:r>
  </w:p>
  <w:p w:rsidR="002C73F4" w:rsidRPr="003170EF" w:rsidRDefault="002C73F4" w:rsidP="002C73F4">
    <w:pPr>
      <w:pStyle w:val="p1"/>
      <w:framePr w:w="3117" w:h="905" w:hSpace="142" w:wrap="notBeside" w:vAnchor="page" w:hAnchor="page" w:x="7753" w:y="791"/>
      <w:rPr>
        <w:sz w:val="16"/>
        <w:szCs w:val="16"/>
        <w:lang w:val="ca-ES"/>
      </w:rPr>
    </w:pPr>
    <w:r w:rsidRPr="003170EF">
      <w:rPr>
        <w:sz w:val="16"/>
        <w:szCs w:val="16"/>
        <w:lang w:val="ca-ES"/>
      </w:rPr>
      <w:t>contractacio.publica@vhir.org  /  www.vhir.org</w:t>
    </w:r>
  </w:p>
  <w:p w:rsidR="002C73F4" w:rsidRPr="002C73F4" w:rsidRDefault="00377B98">
    <w:pPr>
      <w:pStyle w:val="Encabezado"/>
      <w:rPr>
        <w:lang w:val="ca-ES"/>
      </w:rPr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.3pt;margin-top:35.3pt;width:70.05pt;height:48.65pt;z-index:251665408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2049" DrawAspect="Content" ObjectID="_165131653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Pg. Vall d’Hebron 119-129</w:t>
    </w:r>
    <w:r w:rsidRPr="0052089D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2089D">
      <w:rPr>
        <w:rFonts w:ascii="Arial" w:hAnsi="Arial" w:cs="Arial"/>
        <w:sz w:val="16"/>
        <w:szCs w:val="16"/>
        <w:lang w:val="ca-ES"/>
      </w:rPr>
      <w:t>|</w:t>
    </w:r>
    <w:r w:rsidRPr="0052089D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52089D">
      <w:rPr>
        <w:rFonts w:ascii="Arial" w:hAnsi="Arial" w:cs="Arial"/>
        <w:sz w:val="16"/>
        <w:szCs w:val="16"/>
        <w:lang w:val="ca-ES"/>
      </w:rPr>
      <w:t>08035  Barcelona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Edifici Mediterrània, 2ª planta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T. 93/489 44 59</w:t>
    </w:r>
  </w:p>
  <w:p w:rsidR="00AD2C3D" w:rsidRPr="0052089D" w:rsidRDefault="00AD2C3D" w:rsidP="0052089D">
    <w:pPr>
      <w:pStyle w:val="p1"/>
      <w:framePr w:w="3532" w:h="905" w:hSpace="142" w:wrap="notBeside" w:vAnchor="page" w:hAnchor="page" w:x="7304" w:y="767"/>
      <w:jc w:val="right"/>
      <w:rPr>
        <w:rFonts w:ascii="Arial" w:hAnsi="Arial" w:cs="Arial"/>
        <w:sz w:val="16"/>
        <w:szCs w:val="16"/>
        <w:lang w:val="ca-ES"/>
      </w:rPr>
    </w:pPr>
    <w:r w:rsidRPr="0052089D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9B274E" w:rsidRDefault="00AD2C3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-88900</wp:posOffset>
          </wp:positionV>
          <wp:extent cx="1462405" cy="611505"/>
          <wp:effectExtent l="0" t="0" r="4445" b="0"/>
          <wp:wrapSquare wrapText="bothSides"/>
          <wp:docPr id="2" name="Imagen 2" descr="../../../00.LOGOTIPS/03.%20INSTITUCIONS/02.%20VHIR/vhir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../../../00.LOGOTIPS/03.%20INSTITUCIONS/02.%20VHIR/vhir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32D"/>
    <w:multiLevelType w:val="hybridMultilevel"/>
    <w:tmpl w:val="AA5ADFCE"/>
    <w:lvl w:ilvl="0" w:tplc="D3A29A5E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5AF1"/>
    <w:multiLevelType w:val="hybridMultilevel"/>
    <w:tmpl w:val="257A16DA"/>
    <w:lvl w:ilvl="0" w:tplc="CF28ED8E">
      <w:start w:val="1"/>
      <w:numFmt w:val="lowerRoman"/>
      <w:lvlText w:val="(%1)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1D46"/>
    <w:multiLevelType w:val="hybridMultilevel"/>
    <w:tmpl w:val="AE36D322"/>
    <w:lvl w:ilvl="0" w:tplc="A4749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06C02"/>
    <w:multiLevelType w:val="hybridMultilevel"/>
    <w:tmpl w:val="51BAC866"/>
    <w:lvl w:ilvl="0" w:tplc="EE0A840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9FB68C9"/>
    <w:multiLevelType w:val="hybridMultilevel"/>
    <w:tmpl w:val="CE427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DE6ACF"/>
    <w:multiLevelType w:val="hybridMultilevel"/>
    <w:tmpl w:val="DFB84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22A"/>
    <w:rsid w:val="00012BC8"/>
    <w:rsid w:val="00021B4A"/>
    <w:rsid w:val="00053200"/>
    <w:rsid w:val="00056A1C"/>
    <w:rsid w:val="00065F75"/>
    <w:rsid w:val="000676FF"/>
    <w:rsid w:val="00073113"/>
    <w:rsid w:val="00091FC2"/>
    <w:rsid w:val="0011343E"/>
    <w:rsid w:val="0011435E"/>
    <w:rsid w:val="001304B4"/>
    <w:rsid w:val="001423B4"/>
    <w:rsid w:val="0014566D"/>
    <w:rsid w:val="0014748A"/>
    <w:rsid w:val="00151A5A"/>
    <w:rsid w:val="0016503A"/>
    <w:rsid w:val="00176C3A"/>
    <w:rsid w:val="00176D92"/>
    <w:rsid w:val="0017708F"/>
    <w:rsid w:val="00180FC3"/>
    <w:rsid w:val="001B65CA"/>
    <w:rsid w:val="001C3B42"/>
    <w:rsid w:val="001C632D"/>
    <w:rsid w:val="001D11B6"/>
    <w:rsid w:val="001E452F"/>
    <w:rsid w:val="001E759C"/>
    <w:rsid w:val="00221081"/>
    <w:rsid w:val="00225EAA"/>
    <w:rsid w:val="002533A8"/>
    <w:rsid w:val="0028652E"/>
    <w:rsid w:val="002C5159"/>
    <w:rsid w:val="002C73F4"/>
    <w:rsid w:val="0032782C"/>
    <w:rsid w:val="003727EF"/>
    <w:rsid w:val="00377B98"/>
    <w:rsid w:val="003830E7"/>
    <w:rsid w:val="003840C0"/>
    <w:rsid w:val="003C34A3"/>
    <w:rsid w:val="003C4AB5"/>
    <w:rsid w:val="003C7D72"/>
    <w:rsid w:val="003F1567"/>
    <w:rsid w:val="00400CF1"/>
    <w:rsid w:val="004022D5"/>
    <w:rsid w:val="004121C2"/>
    <w:rsid w:val="00420B44"/>
    <w:rsid w:val="00431193"/>
    <w:rsid w:val="004508AF"/>
    <w:rsid w:val="00451488"/>
    <w:rsid w:val="0052089D"/>
    <w:rsid w:val="00523E9D"/>
    <w:rsid w:val="00550E3E"/>
    <w:rsid w:val="00551532"/>
    <w:rsid w:val="00555ECD"/>
    <w:rsid w:val="00570F01"/>
    <w:rsid w:val="005816E8"/>
    <w:rsid w:val="00581E17"/>
    <w:rsid w:val="00596D39"/>
    <w:rsid w:val="005D32D6"/>
    <w:rsid w:val="005D6386"/>
    <w:rsid w:val="005F137B"/>
    <w:rsid w:val="00632446"/>
    <w:rsid w:val="00653139"/>
    <w:rsid w:val="00680CD9"/>
    <w:rsid w:val="006A64BA"/>
    <w:rsid w:val="00700E6B"/>
    <w:rsid w:val="007207D8"/>
    <w:rsid w:val="0074386D"/>
    <w:rsid w:val="00750011"/>
    <w:rsid w:val="00752E7D"/>
    <w:rsid w:val="0077275A"/>
    <w:rsid w:val="007905EC"/>
    <w:rsid w:val="007A061F"/>
    <w:rsid w:val="007B751A"/>
    <w:rsid w:val="007C4663"/>
    <w:rsid w:val="007D481C"/>
    <w:rsid w:val="007E507B"/>
    <w:rsid w:val="007F04E9"/>
    <w:rsid w:val="008201E0"/>
    <w:rsid w:val="0082176F"/>
    <w:rsid w:val="00823EC3"/>
    <w:rsid w:val="00833848"/>
    <w:rsid w:val="00874CDA"/>
    <w:rsid w:val="00876314"/>
    <w:rsid w:val="0089055E"/>
    <w:rsid w:val="00890598"/>
    <w:rsid w:val="008A2026"/>
    <w:rsid w:val="008B5522"/>
    <w:rsid w:val="008C0585"/>
    <w:rsid w:val="009063E6"/>
    <w:rsid w:val="00914CDE"/>
    <w:rsid w:val="00923100"/>
    <w:rsid w:val="0096318B"/>
    <w:rsid w:val="009B274E"/>
    <w:rsid w:val="009B622A"/>
    <w:rsid w:val="009E4061"/>
    <w:rsid w:val="00A36701"/>
    <w:rsid w:val="00AA531B"/>
    <w:rsid w:val="00AB2280"/>
    <w:rsid w:val="00AB48D4"/>
    <w:rsid w:val="00AC2D55"/>
    <w:rsid w:val="00AD2C3D"/>
    <w:rsid w:val="00AF7E45"/>
    <w:rsid w:val="00B11EC9"/>
    <w:rsid w:val="00B155E4"/>
    <w:rsid w:val="00B73FF1"/>
    <w:rsid w:val="00B818F8"/>
    <w:rsid w:val="00B84342"/>
    <w:rsid w:val="00BC226D"/>
    <w:rsid w:val="00BE2414"/>
    <w:rsid w:val="00C57B1E"/>
    <w:rsid w:val="00C7600D"/>
    <w:rsid w:val="00CA6D7E"/>
    <w:rsid w:val="00CC5667"/>
    <w:rsid w:val="00CD5003"/>
    <w:rsid w:val="00CE3EC3"/>
    <w:rsid w:val="00D13F47"/>
    <w:rsid w:val="00D1614C"/>
    <w:rsid w:val="00D20194"/>
    <w:rsid w:val="00D468DB"/>
    <w:rsid w:val="00D91710"/>
    <w:rsid w:val="00DA5452"/>
    <w:rsid w:val="00DB4977"/>
    <w:rsid w:val="00DB5CCE"/>
    <w:rsid w:val="00DE2D36"/>
    <w:rsid w:val="00DF1A6D"/>
    <w:rsid w:val="00DF5284"/>
    <w:rsid w:val="00E07C1F"/>
    <w:rsid w:val="00E41C4B"/>
    <w:rsid w:val="00E5586C"/>
    <w:rsid w:val="00E71B9D"/>
    <w:rsid w:val="00E95B56"/>
    <w:rsid w:val="00EA3B3A"/>
    <w:rsid w:val="00EC6670"/>
    <w:rsid w:val="00EE5E62"/>
    <w:rsid w:val="00FA2AF9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30C378"/>
  <w15:docId w15:val="{ED60ADCB-EE9F-4396-A157-1D82F5EB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22A"/>
  </w:style>
  <w:style w:type="paragraph" w:styleId="Piedepgina">
    <w:name w:val="footer"/>
    <w:basedOn w:val="Normal"/>
    <w:link w:val="PiedepginaCar"/>
    <w:uiPriority w:val="99"/>
    <w:unhideWhenUsed/>
    <w:rsid w:val="009B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22A"/>
  </w:style>
  <w:style w:type="paragraph" w:styleId="Textodeglobo">
    <w:name w:val="Balloon Text"/>
    <w:basedOn w:val="Normal"/>
    <w:link w:val="TextodegloboCar"/>
    <w:uiPriority w:val="99"/>
    <w:semiHidden/>
    <w:unhideWhenUsed/>
    <w:rsid w:val="009B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2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B62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143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3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ca-ES" w:eastAsia="ca-ES"/>
    </w:rPr>
  </w:style>
  <w:style w:type="paragraph" w:customStyle="1" w:styleId="p1">
    <w:name w:val="p1"/>
    <w:basedOn w:val="Normal"/>
    <w:rsid w:val="00AD2C3D"/>
    <w:pPr>
      <w:spacing w:after="0" w:line="240" w:lineRule="auto"/>
    </w:pPr>
    <w:rPr>
      <w:rFonts w:ascii="Times" w:eastAsia="Calibri" w:hAnsi="Times" w:cs="Times New Roman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AD2C3D"/>
  </w:style>
  <w:style w:type="paragraph" w:customStyle="1" w:styleId="Default">
    <w:name w:val="Default"/>
    <w:rsid w:val="00923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AB2280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Arial Narrow" w:eastAsia="Times New Roman" w:hAnsi="Arial Narrow" w:cs="Times New Roman"/>
      <w:sz w:val="20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B2280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1964-CB84-410B-A60C-11AB76E2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77620290M</dc:creator>
  <cp:lastModifiedBy>Moya Arasil, Anna</cp:lastModifiedBy>
  <cp:revision>9</cp:revision>
  <cp:lastPrinted>2017-10-19T07:46:00Z</cp:lastPrinted>
  <dcterms:created xsi:type="dcterms:W3CDTF">2018-10-31T11:21:00Z</dcterms:created>
  <dcterms:modified xsi:type="dcterms:W3CDTF">2020-05-18T12:16:00Z</dcterms:modified>
</cp:coreProperties>
</file>